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6E" w:rsidRPr="004C3894" w:rsidRDefault="004C3894" w:rsidP="004C38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3894">
        <w:rPr>
          <w:b/>
          <w:sz w:val="28"/>
          <w:szCs w:val="28"/>
        </w:rPr>
        <w:t>Slovesný rod</w:t>
      </w:r>
    </w:p>
    <w:p w:rsidR="004C3894" w:rsidRDefault="004C3894" w:rsidP="004C3894">
      <w:pPr>
        <w:pStyle w:val="Odstavecseseznamem"/>
        <w:numPr>
          <w:ilvl w:val="0"/>
          <w:numId w:val="1"/>
        </w:numPr>
      </w:pPr>
      <w:r>
        <w:t>i u sloves rozlišujeme rod</w:t>
      </w:r>
      <w:r w:rsidR="00585FA2">
        <w:t xml:space="preserve"> a to rod slovesný</w:t>
      </w:r>
    </w:p>
    <w:p w:rsidR="004C3894" w:rsidRDefault="004C3894" w:rsidP="004C3894">
      <w:pPr>
        <w:pStyle w:val="Odstavecseseznamem"/>
        <w:numPr>
          <w:ilvl w:val="0"/>
          <w:numId w:val="1"/>
        </w:numPr>
      </w:pPr>
      <w:r>
        <w:t xml:space="preserve">je to </w:t>
      </w:r>
      <w:r w:rsidRPr="00585FA2">
        <w:rPr>
          <w:b/>
        </w:rPr>
        <w:t>rod činný</w:t>
      </w:r>
      <w:r>
        <w:t xml:space="preserve"> a </w:t>
      </w:r>
      <w:r w:rsidRPr="00585FA2">
        <w:rPr>
          <w:b/>
        </w:rPr>
        <w:t>rod trpný</w:t>
      </w:r>
    </w:p>
    <w:p w:rsidR="004C3894" w:rsidRDefault="004C3894" w:rsidP="004C3894">
      <w:pPr>
        <w:pStyle w:val="Odstavecseseznamem"/>
        <w:numPr>
          <w:ilvl w:val="0"/>
          <w:numId w:val="1"/>
        </w:numPr>
      </w:pPr>
      <w:r w:rsidRPr="00585FA2">
        <w:rPr>
          <w:u w:val="single"/>
        </w:rPr>
        <w:t>vyjadřujeme</w:t>
      </w:r>
      <w:r>
        <w:t xml:space="preserve"> tím, </w:t>
      </w:r>
      <w:r w:rsidRPr="00585FA2">
        <w:rPr>
          <w:u w:val="single"/>
        </w:rPr>
        <w:t>zda podmět vykonává činnost</w:t>
      </w:r>
      <w:r>
        <w:t>, je aktivní, dělá to, nebo naopak zda je konatelem děje jiný větný člen</w:t>
      </w:r>
    </w:p>
    <w:p w:rsidR="004C3894" w:rsidRDefault="004C3894" w:rsidP="004C3894"/>
    <w:p w:rsidR="004C3894" w:rsidRPr="00585FA2" w:rsidRDefault="004C3894" w:rsidP="004C3894">
      <w:pPr>
        <w:rPr>
          <w:b/>
          <w:sz w:val="28"/>
          <w:szCs w:val="28"/>
        </w:rPr>
      </w:pPr>
      <w:r w:rsidRPr="00585FA2">
        <w:rPr>
          <w:b/>
          <w:sz w:val="28"/>
          <w:szCs w:val="28"/>
        </w:rPr>
        <w:t>rod činný (aktivum)</w:t>
      </w:r>
    </w:p>
    <w:p w:rsidR="004C3894" w:rsidRDefault="004C3894" w:rsidP="004C3894">
      <w:r>
        <w:t>-</w:t>
      </w:r>
      <w:r w:rsidRPr="00585FA2">
        <w:rPr>
          <w:u w:val="single"/>
        </w:rPr>
        <w:t>podmět je konatelem děje</w:t>
      </w:r>
    </w:p>
    <w:p w:rsidR="004C3894" w:rsidRDefault="004C3894" w:rsidP="004C3894">
      <w:r w:rsidRPr="004C3894">
        <w:rPr>
          <w:u w:val="single"/>
        </w:rPr>
        <w:t>Já</w:t>
      </w:r>
      <w:r>
        <w:t xml:space="preserve"> </w:t>
      </w:r>
      <w:r w:rsidRPr="004C3894">
        <w:rPr>
          <w:u w:val="wavyHeavy"/>
        </w:rPr>
        <w:t>koupím</w:t>
      </w:r>
      <w:r>
        <w:t xml:space="preserve"> lístky do kina. </w:t>
      </w:r>
      <w:r>
        <w:tab/>
      </w:r>
      <w:r w:rsidRPr="004C3894">
        <w:rPr>
          <w:u w:val="single"/>
        </w:rPr>
        <w:t>Koně</w:t>
      </w:r>
      <w:r>
        <w:t xml:space="preserve"> </w:t>
      </w:r>
      <w:r w:rsidRPr="004C3894">
        <w:rPr>
          <w:u w:val="wavyHeavy"/>
        </w:rPr>
        <w:t>táhli</w:t>
      </w:r>
      <w:r>
        <w:t xml:space="preserve"> vozík. </w:t>
      </w:r>
      <w:r>
        <w:tab/>
      </w:r>
      <w:r w:rsidRPr="004C3894">
        <w:rPr>
          <w:u w:val="wavyHeavy"/>
        </w:rPr>
        <w:t>Postavili</w:t>
      </w:r>
      <w:r>
        <w:t xml:space="preserve"> dům. (PO-</w:t>
      </w:r>
      <w:r w:rsidRPr="004C3894">
        <w:rPr>
          <w:u w:val="single"/>
        </w:rPr>
        <w:t>oni</w:t>
      </w:r>
      <w:r>
        <w:t>)</w:t>
      </w:r>
    </w:p>
    <w:p w:rsidR="004C3894" w:rsidRDefault="004C3894" w:rsidP="004C3894">
      <w:pPr>
        <w:pStyle w:val="Odstavecseseznamem"/>
        <w:numPr>
          <w:ilvl w:val="0"/>
          <w:numId w:val="1"/>
        </w:numPr>
      </w:pPr>
      <w:r>
        <w:t xml:space="preserve">v těchto větách </w:t>
      </w:r>
      <w:r w:rsidRPr="00585FA2">
        <w:rPr>
          <w:u w:val="single"/>
        </w:rPr>
        <w:t>PO koná děj</w:t>
      </w:r>
      <w:r>
        <w:t>, dělá to, je aktivní -&gt;vykonává děj</w:t>
      </w:r>
    </w:p>
    <w:p w:rsidR="004C3894" w:rsidRDefault="004C3894" w:rsidP="004C3894"/>
    <w:p w:rsidR="004C3894" w:rsidRPr="00585FA2" w:rsidRDefault="004C3894" w:rsidP="004C3894">
      <w:pPr>
        <w:rPr>
          <w:b/>
          <w:sz w:val="28"/>
          <w:szCs w:val="28"/>
        </w:rPr>
      </w:pPr>
      <w:r w:rsidRPr="00585FA2">
        <w:rPr>
          <w:b/>
          <w:sz w:val="28"/>
          <w:szCs w:val="28"/>
        </w:rPr>
        <w:t>rod trpný (pasivum)</w:t>
      </w:r>
    </w:p>
    <w:p w:rsidR="004C3894" w:rsidRDefault="004C3894" w:rsidP="004C3894">
      <w:r>
        <w:t xml:space="preserve">- </w:t>
      </w:r>
      <w:r w:rsidRPr="00585FA2">
        <w:rPr>
          <w:u w:val="single"/>
        </w:rPr>
        <w:t>podmět není konatelem děje</w:t>
      </w:r>
    </w:p>
    <w:p w:rsidR="004C3894" w:rsidRDefault="004C3894" w:rsidP="004C3894">
      <w:r w:rsidRPr="004C3894">
        <w:rPr>
          <w:u w:val="single"/>
        </w:rPr>
        <w:t>Lístky</w:t>
      </w:r>
      <w:r>
        <w:t xml:space="preserve"> do kina </w:t>
      </w:r>
      <w:r w:rsidRPr="004C3894">
        <w:rPr>
          <w:u w:val="wavyHeavy"/>
        </w:rPr>
        <w:t>byly koupeny</w:t>
      </w:r>
      <w:r>
        <w:t>.</w:t>
      </w:r>
      <w:r>
        <w:tab/>
      </w:r>
      <w:r>
        <w:tab/>
      </w:r>
      <w:r w:rsidRPr="004C3894">
        <w:rPr>
          <w:u w:val="single"/>
        </w:rPr>
        <w:t>Vozík</w:t>
      </w:r>
      <w:r>
        <w:t xml:space="preserve"> </w:t>
      </w:r>
      <w:proofErr w:type="gramStart"/>
      <w:r w:rsidRPr="004C3894">
        <w:rPr>
          <w:u w:val="wavyHeavy"/>
        </w:rPr>
        <w:t>byl</w:t>
      </w:r>
      <w:proofErr w:type="gramEnd"/>
      <w:r w:rsidRPr="004C3894">
        <w:rPr>
          <w:u w:val="wavyHeavy"/>
        </w:rPr>
        <w:t xml:space="preserve"> tažen</w:t>
      </w:r>
      <w:r>
        <w:t xml:space="preserve"> koňmi.</w:t>
      </w:r>
      <w:r>
        <w:tab/>
      </w:r>
      <w:r w:rsidRPr="004C3894">
        <w:rPr>
          <w:u w:val="single"/>
        </w:rPr>
        <w:t>Dům</w:t>
      </w:r>
      <w:r>
        <w:t xml:space="preserve"> </w:t>
      </w:r>
      <w:r w:rsidRPr="00585FA2">
        <w:rPr>
          <w:u w:val="wavyHeavy"/>
        </w:rPr>
        <w:t xml:space="preserve">se </w:t>
      </w:r>
      <w:proofErr w:type="gramStart"/>
      <w:r w:rsidRPr="00585FA2">
        <w:rPr>
          <w:u w:val="wavyHeavy"/>
        </w:rPr>
        <w:t>staví</w:t>
      </w:r>
      <w:proofErr w:type="gramEnd"/>
      <w:r>
        <w:t>.</w:t>
      </w:r>
    </w:p>
    <w:p w:rsidR="00585FA2" w:rsidRDefault="00585FA2" w:rsidP="00585FA2">
      <w:pPr>
        <w:pStyle w:val="Odstavecseseznamem"/>
        <w:numPr>
          <w:ilvl w:val="0"/>
          <w:numId w:val="1"/>
        </w:numPr>
      </w:pPr>
      <w:r>
        <w:t xml:space="preserve">V těchto větách </w:t>
      </w:r>
      <w:r w:rsidRPr="00585FA2">
        <w:rPr>
          <w:u w:val="single"/>
        </w:rPr>
        <w:t>PO není konatelem</w:t>
      </w:r>
      <w:r>
        <w:t xml:space="preserve"> děje, nedělá to, je pasivní-&gt;nevykonává děj</w:t>
      </w:r>
    </w:p>
    <w:p w:rsidR="00585FA2" w:rsidRDefault="00585FA2" w:rsidP="00585FA2">
      <w:pPr>
        <w:pStyle w:val="Odstavecseseznamem"/>
      </w:pPr>
      <w:r>
        <w:t>Lístky se přece nekoupí samy, vozík se netáhne sám, dům se sám nestaví=&gt;Po opravdu není konatelem děje-u takovýchto sloves určuje rod trpný.</w:t>
      </w:r>
    </w:p>
    <w:p w:rsidR="00585FA2" w:rsidRDefault="00585FA2" w:rsidP="00585FA2">
      <w:pPr>
        <w:pStyle w:val="Odstavecseseznamem"/>
      </w:pPr>
      <w:r>
        <w:t>Rod trpný často používáte i v životě-&gt;Neřeknete To jsem rozbil já. Ale To se rozbilo. To se vylilo. Sklo prasklo, lavice se rozpadla, zámek od šatny se ztratil…</w:t>
      </w:r>
    </w:p>
    <w:p w:rsidR="00585FA2" w:rsidRDefault="00585FA2" w:rsidP="00585FA2"/>
    <w:p w:rsidR="00585FA2" w:rsidRDefault="00585FA2" w:rsidP="00585FA2"/>
    <w:p w:rsidR="00585FA2" w:rsidRDefault="00585FA2" w:rsidP="00585FA2">
      <w:r>
        <w:t>Trpný rod tvoříme dvěma způsoby:</w:t>
      </w:r>
    </w:p>
    <w:p w:rsidR="00585FA2" w:rsidRDefault="00585FA2" w:rsidP="00585FA2">
      <w:pPr>
        <w:pStyle w:val="Odstavecseseznamem"/>
        <w:numPr>
          <w:ilvl w:val="0"/>
          <w:numId w:val="2"/>
        </w:numPr>
        <w:rPr>
          <w:b/>
        </w:rPr>
      </w:pPr>
      <w:r w:rsidRPr="00585FA2">
        <w:rPr>
          <w:b/>
        </w:rPr>
        <w:t>Tvar slovesa být + příčestí trpné</w:t>
      </w:r>
      <w:r w:rsidR="00E72212">
        <w:rPr>
          <w:b/>
        </w:rPr>
        <w:t xml:space="preserve">  = opisný tvar</w:t>
      </w:r>
    </w:p>
    <w:p w:rsidR="00585FA2" w:rsidRDefault="00585FA2" w:rsidP="00585FA2">
      <w:r>
        <w:t xml:space="preserve">Sloveso </w:t>
      </w:r>
      <w:r w:rsidRPr="00706351">
        <w:rPr>
          <w:b/>
        </w:rPr>
        <w:t>BÝT</w:t>
      </w:r>
      <w:r>
        <w:t xml:space="preserve"> vyjadřuje mluvnické kategorie </w:t>
      </w:r>
    </w:p>
    <w:p w:rsidR="00585FA2" w:rsidRDefault="00585FA2" w:rsidP="00585FA2">
      <w:r w:rsidRPr="00706351">
        <w:rPr>
          <w:b/>
        </w:rPr>
        <w:t>PŘÍČESTÍ TRPNÉ</w:t>
      </w:r>
      <w:r>
        <w:t xml:space="preserve"> vyjadřuje význam a děj, tvoří se z plnovýznamových sloves pomocí </w:t>
      </w:r>
      <w:proofErr w:type="gramStart"/>
      <w:r w:rsidRPr="00706351">
        <w:rPr>
          <w:b/>
        </w:rPr>
        <w:t>koncovky –N</w:t>
      </w:r>
      <w:r>
        <w:t xml:space="preserve"> po</w:t>
      </w:r>
      <w:r w:rsidR="00706351">
        <w:t>p</w:t>
      </w:r>
      <w:r>
        <w:t>ř.</w:t>
      </w:r>
      <w:proofErr w:type="gramEnd"/>
      <w:r>
        <w:t xml:space="preserve"> </w:t>
      </w:r>
      <w:r w:rsidR="00706351">
        <w:t>–</w:t>
      </w:r>
      <w:r>
        <w:t>T</w:t>
      </w:r>
    </w:p>
    <w:p w:rsidR="00706351" w:rsidRDefault="00706351" w:rsidP="00585FA2"/>
    <w:p w:rsidR="00706351" w:rsidRDefault="00706351" w:rsidP="00706351">
      <w:r>
        <w:t xml:space="preserve">Dům </w:t>
      </w:r>
      <w:r w:rsidRPr="00706351">
        <w:rPr>
          <w:color w:val="FF0000"/>
          <w:u w:val="single"/>
        </w:rPr>
        <w:t>byl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postaven</w:t>
      </w:r>
      <w:r>
        <w:tab/>
        <w:t xml:space="preserve">Dům </w:t>
      </w:r>
      <w:r w:rsidRPr="00706351">
        <w:rPr>
          <w:color w:val="FF0000"/>
          <w:u w:val="single"/>
        </w:rPr>
        <w:t>bude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postaven</w:t>
      </w:r>
      <w:r>
        <w:tab/>
        <w:t xml:space="preserve">Dům </w:t>
      </w:r>
      <w:proofErr w:type="gramStart"/>
      <w:r w:rsidRPr="00706351">
        <w:rPr>
          <w:color w:val="FF0000"/>
          <w:u w:val="single"/>
        </w:rPr>
        <w:t>je</w:t>
      </w:r>
      <w:proofErr w:type="gramEnd"/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stavěn</w:t>
      </w:r>
    </w:p>
    <w:p w:rsidR="00706351" w:rsidRDefault="00706351" w:rsidP="00706351">
      <w:r>
        <w:t xml:space="preserve">Lavice </w:t>
      </w:r>
      <w:r w:rsidRPr="00706351">
        <w:rPr>
          <w:color w:val="FF0000"/>
          <w:u w:val="single"/>
        </w:rPr>
        <w:t>byla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rozbita</w:t>
      </w:r>
      <w:r>
        <w:tab/>
        <w:t xml:space="preserve">Lavice </w:t>
      </w:r>
      <w:r w:rsidRPr="00706351">
        <w:rPr>
          <w:color w:val="FF0000"/>
          <w:u w:val="single"/>
        </w:rPr>
        <w:t>bude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rozbita</w:t>
      </w:r>
      <w:r>
        <w:tab/>
        <w:t xml:space="preserve">Lavice </w:t>
      </w:r>
      <w:proofErr w:type="gramStart"/>
      <w:r w:rsidRPr="00706351">
        <w:rPr>
          <w:color w:val="FF0000"/>
          <w:u w:val="single"/>
        </w:rPr>
        <w:t>je</w:t>
      </w:r>
      <w:proofErr w:type="gramEnd"/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rozbita</w:t>
      </w:r>
    </w:p>
    <w:p w:rsidR="00706351" w:rsidRDefault="00706351" w:rsidP="00706351">
      <w:pPr>
        <w:rPr>
          <w:u w:val="single"/>
        </w:rPr>
      </w:pPr>
      <w:r>
        <w:t xml:space="preserve">Okno </w:t>
      </w:r>
      <w:r w:rsidRPr="00706351">
        <w:rPr>
          <w:color w:val="FF0000"/>
          <w:u w:val="single"/>
        </w:rPr>
        <w:t>bylo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zaskleno</w:t>
      </w:r>
      <w:r>
        <w:tab/>
        <w:t xml:space="preserve">Okno </w:t>
      </w:r>
      <w:r w:rsidRPr="00706351">
        <w:rPr>
          <w:color w:val="FF0000"/>
          <w:u w:val="single"/>
        </w:rPr>
        <w:t>bude</w:t>
      </w:r>
      <w:r w:rsidRPr="00706351">
        <w:rPr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zaskleno</w:t>
      </w:r>
      <w:r>
        <w:tab/>
        <w:t xml:space="preserve">Okno </w:t>
      </w:r>
      <w:proofErr w:type="gramStart"/>
      <w:r w:rsidRPr="00706351">
        <w:rPr>
          <w:color w:val="FF0000"/>
          <w:u w:val="single"/>
        </w:rPr>
        <w:t>je</w:t>
      </w:r>
      <w:proofErr w:type="gramEnd"/>
      <w:r w:rsidRPr="00706351">
        <w:rPr>
          <w:color w:val="FF0000"/>
          <w:u w:val="single"/>
        </w:rPr>
        <w:t xml:space="preserve"> </w:t>
      </w:r>
      <w:r w:rsidRPr="00706351">
        <w:rPr>
          <w:color w:val="244061" w:themeColor="accent1" w:themeShade="80"/>
          <w:u w:val="single"/>
        </w:rPr>
        <w:t>zasklíváno</w:t>
      </w:r>
    </w:p>
    <w:p w:rsidR="00706351" w:rsidRDefault="00706351" w:rsidP="00706351">
      <w:pPr>
        <w:rPr>
          <w:u w:val="single"/>
        </w:rPr>
      </w:pPr>
    </w:p>
    <w:p w:rsidR="00706351" w:rsidRDefault="005F4B49" w:rsidP="00706351">
      <w:r>
        <w:t>Podtržené</w:t>
      </w:r>
      <w:r w:rsidR="00706351">
        <w:t xml:space="preserve"> jsou trpné rody slovesa-</w:t>
      </w:r>
      <w:r w:rsidR="00706351" w:rsidRPr="00706351">
        <w:rPr>
          <w:color w:val="FF0000"/>
        </w:rPr>
        <w:t>být</w:t>
      </w:r>
      <w:r w:rsidR="00706351">
        <w:t xml:space="preserve"> určuje osobu, číslo, čas</w:t>
      </w:r>
    </w:p>
    <w:p w:rsidR="00706351" w:rsidRDefault="00706351" w:rsidP="00706351">
      <w:r>
        <w:t xml:space="preserve">                                                         </w:t>
      </w:r>
      <w:r w:rsidRPr="00706351">
        <w:rPr>
          <w:color w:val="002060"/>
        </w:rPr>
        <w:t xml:space="preserve">Příčestí trpné </w:t>
      </w:r>
      <w:r>
        <w:t>vyjadřuje význam</w:t>
      </w:r>
    </w:p>
    <w:p w:rsidR="00706351" w:rsidRDefault="00706351" w:rsidP="00706351"/>
    <w:p w:rsidR="00706351" w:rsidRDefault="00706351" w:rsidP="00706351">
      <w:pPr>
        <w:pStyle w:val="Odstavecseseznamem"/>
        <w:numPr>
          <w:ilvl w:val="0"/>
          <w:numId w:val="2"/>
        </w:numPr>
        <w:rPr>
          <w:b/>
        </w:rPr>
      </w:pPr>
      <w:r w:rsidRPr="00706351">
        <w:rPr>
          <w:b/>
        </w:rPr>
        <w:t>Zvratná podoba slovesa</w:t>
      </w:r>
      <w:r w:rsidR="00E72212">
        <w:rPr>
          <w:b/>
        </w:rPr>
        <w:t xml:space="preserve"> = zvratný tvar</w:t>
      </w:r>
    </w:p>
    <w:p w:rsidR="00706351" w:rsidRDefault="00706351" w:rsidP="00706351">
      <w:pPr>
        <w:ind w:left="360"/>
        <w:rPr>
          <w:b/>
        </w:rPr>
      </w:pPr>
      <w:r>
        <w:rPr>
          <w:b/>
        </w:rPr>
        <w:t xml:space="preserve">Sloveso ve 3. osobě + </w:t>
      </w:r>
      <w:r w:rsidRPr="00706351">
        <w:t>zájmeno</w:t>
      </w:r>
      <w:r>
        <w:rPr>
          <w:b/>
        </w:rPr>
        <w:t xml:space="preserve"> se </w:t>
      </w:r>
    </w:p>
    <w:p w:rsidR="00706351" w:rsidRDefault="00706351" w:rsidP="00706351">
      <w:pPr>
        <w:ind w:left="360"/>
        <w:rPr>
          <w:b/>
        </w:rPr>
      </w:pPr>
    </w:p>
    <w:p w:rsidR="00706351" w:rsidRDefault="00706351" w:rsidP="00706351">
      <w:pPr>
        <w:ind w:left="360"/>
      </w:pPr>
      <w:r>
        <w:t xml:space="preserve"> </w:t>
      </w:r>
      <w:r w:rsidRPr="005F4B49">
        <w:rPr>
          <w:u w:val="single"/>
        </w:rPr>
        <w:t>Dům</w:t>
      </w:r>
      <w:r>
        <w:t xml:space="preserve"> </w:t>
      </w:r>
      <w:r w:rsidRPr="005F4B49">
        <w:rPr>
          <w:u w:val="wavyHeavy"/>
        </w:rPr>
        <w:t>se staví</w:t>
      </w:r>
      <w:r>
        <w:t xml:space="preserve">. </w:t>
      </w:r>
      <w:r>
        <w:tab/>
      </w:r>
      <w:r>
        <w:tab/>
      </w:r>
      <w:r w:rsidRPr="005F4B49">
        <w:rPr>
          <w:u w:val="single"/>
        </w:rPr>
        <w:t>Auta</w:t>
      </w:r>
      <w:r>
        <w:t xml:space="preserve"> </w:t>
      </w:r>
      <w:r w:rsidRPr="005F4B49">
        <w:rPr>
          <w:u w:val="wavyHeavy"/>
        </w:rPr>
        <w:t>se vyrábějí</w:t>
      </w:r>
      <w:r>
        <w:t xml:space="preserve">. </w:t>
      </w:r>
      <w:r>
        <w:tab/>
      </w:r>
      <w:r>
        <w:tab/>
      </w:r>
      <w:r w:rsidRPr="005F4B49">
        <w:rPr>
          <w:u w:val="single"/>
        </w:rPr>
        <w:t>Knihy</w:t>
      </w:r>
      <w:r>
        <w:t xml:space="preserve"> </w:t>
      </w:r>
      <w:r w:rsidRPr="005F4B49">
        <w:rPr>
          <w:u w:val="wavyHeavy"/>
        </w:rPr>
        <w:t>se půjčují</w:t>
      </w:r>
      <w:r>
        <w:t xml:space="preserve"> v knihovně.</w:t>
      </w:r>
      <w:r>
        <w:tab/>
      </w:r>
    </w:p>
    <w:p w:rsidR="005F4B49" w:rsidRDefault="005F4B49" w:rsidP="005F4B49">
      <w:r w:rsidRPr="005F4B49">
        <w:t xml:space="preserve">Opět </w:t>
      </w:r>
      <w:r w:rsidRPr="005F4B49">
        <w:rPr>
          <w:b/>
        </w:rPr>
        <w:t>Po nekoná činnost</w:t>
      </w:r>
      <w:r>
        <w:t>, dům se sám nestaví (staví ho zedníci, ale ti nejsou podmětem), auta se sama nevyrábějí, knihy se samy nepůjčují.</w:t>
      </w:r>
      <w:r w:rsidRPr="005F4B49">
        <w:t xml:space="preserve"> </w:t>
      </w:r>
    </w:p>
    <w:p w:rsidR="00E72212" w:rsidRDefault="00E72212" w:rsidP="005F4B49"/>
    <w:p w:rsidR="00E72212" w:rsidRDefault="00E72212" w:rsidP="005F4B49">
      <w:r>
        <w:t>Tento způsob trpného rodu je používanější než ten s příčestím trpným.</w:t>
      </w:r>
    </w:p>
    <w:p w:rsidR="00E72212" w:rsidRDefault="00E72212" w:rsidP="005F4B49"/>
    <w:p w:rsidR="00502B06" w:rsidRDefault="00502B06" w:rsidP="005F4B49">
      <w:pPr>
        <w:rPr>
          <w:i/>
        </w:rPr>
      </w:pPr>
      <w:r>
        <w:rPr>
          <w:i/>
        </w:rPr>
        <w:lastRenderedPageBreak/>
        <w:t>V následujících větách urči slovesný rod.</w:t>
      </w:r>
    </w:p>
    <w:p w:rsidR="00502B06" w:rsidRDefault="00502B06" w:rsidP="005F4B49">
      <w:pPr>
        <w:rPr>
          <w:i/>
        </w:rPr>
      </w:pPr>
    </w:p>
    <w:p w:rsidR="00502B06" w:rsidRDefault="00502B06" w:rsidP="005F4B49">
      <w:r>
        <w:t>Nudle se rozvařily. _____________________</w:t>
      </w:r>
      <w:r>
        <w:tab/>
        <w:t>Děti se rozkašlaly. ________________</w:t>
      </w:r>
    </w:p>
    <w:p w:rsidR="00502B06" w:rsidRDefault="00502B06" w:rsidP="005F4B49">
      <w:r>
        <w:t>Lékaři nádor odoperovali. ________________</w:t>
      </w:r>
      <w:r>
        <w:tab/>
      </w:r>
      <w:r w:rsidR="00236A8D">
        <w:t>Zlomenina byla zasádrována. __________</w:t>
      </w:r>
    </w:p>
    <w:p w:rsidR="00236A8D" w:rsidRPr="00502B06" w:rsidRDefault="00236A8D" w:rsidP="005F4B49">
      <w:r>
        <w:t>Knihu jsme vrátili včas. __________________</w:t>
      </w:r>
      <w:r>
        <w:tab/>
        <w:t>Voda se vylila na stůl. _______________</w:t>
      </w:r>
    </w:p>
    <w:p w:rsidR="00502B06" w:rsidRDefault="00502B06" w:rsidP="005F4B49">
      <w:pPr>
        <w:rPr>
          <w:i/>
        </w:rPr>
      </w:pPr>
    </w:p>
    <w:p w:rsidR="00E72212" w:rsidRPr="00502B06" w:rsidRDefault="00E72212" w:rsidP="005F4B49">
      <w:pPr>
        <w:rPr>
          <w:i/>
        </w:rPr>
      </w:pPr>
      <w:r w:rsidRPr="00502B06">
        <w:rPr>
          <w:i/>
        </w:rPr>
        <w:t>Dokážete změnit věty se slovesem v činném rodu na věty, ve kterých bude sloveso v trpném rodu?</w:t>
      </w:r>
      <w:r w:rsidR="00502B06">
        <w:rPr>
          <w:i/>
        </w:rPr>
        <w:t xml:space="preserve"> Podmět nebude konatelem děje.</w:t>
      </w:r>
    </w:p>
    <w:p w:rsidR="00E72212" w:rsidRDefault="00E72212" w:rsidP="005F4B49"/>
    <w:p w:rsidR="00E72212" w:rsidRDefault="00502B06" w:rsidP="005F4B49">
      <w:r>
        <w:t>V automobilce v</w:t>
      </w:r>
      <w:r w:rsidR="00E72212">
        <w:t xml:space="preserve">yrobili tisíc kusů </w:t>
      </w:r>
      <w:proofErr w:type="gramStart"/>
      <w:r w:rsidR="00E72212">
        <w:t>vozidel.____________________________________</w:t>
      </w:r>
      <w:proofErr w:type="gramEnd"/>
    </w:p>
    <w:p w:rsidR="00E72212" w:rsidRDefault="00E72212" w:rsidP="005F4B49"/>
    <w:p w:rsidR="00E72212" w:rsidRDefault="00502B06" w:rsidP="005F4B49">
      <w:r>
        <w:t xml:space="preserve">Na okraji města postavili nové </w:t>
      </w:r>
      <w:proofErr w:type="gramStart"/>
      <w:r>
        <w:t>domy.____________________________________</w:t>
      </w:r>
      <w:proofErr w:type="gramEnd"/>
    </w:p>
    <w:p w:rsidR="00502B06" w:rsidRDefault="00502B06" w:rsidP="005F4B49"/>
    <w:p w:rsidR="00502B06" w:rsidRDefault="00502B06" w:rsidP="005F4B49">
      <w:r>
        <w:t xml:space="preserve">Raněného odvezli do </w:t>
      </w:r>
      <w:proofErr w:type="gramStart"/>
      <w:r>
        <w:t>nemocnice._________________________________________</w:t>
      </w:r>
      <w:proofErr w:type="gramEnd"/>
    </w:p>
    <w:p w:rsidR="00502B06" w:rsidRDefault="00502B06" w:rsidP="005F4B49"/>
    <w:p w:rsidR="00502B06" w:rsidRDefault="00502B06" w:rsidP="005F4B49">
      <w:r>
        <w:t xml:space="preserve">Malíř namaloval </w:t>
      </w:r>
      <w:proofErr w:type="gramStart"/>
      <w:r>
        <w:t>obraz.________________________________________________</w:t>
      </w:r>
      <w:proofErr w:type="gramEnd"/>
    </w:p>
    <w:p w:rsidR="00502B06" w:rsidRDefault="00502B06" w:rsidP="005F4B49"/>
    <w:p w:rsidR="00502B06" w:rsidRDefault="00502B06" w:rsidP="005F4B49">
      <w:r>
        <w:t xml:space="preserve">Petr vypracoval domácí </w:t>
      </w:r>
      <w:proofErr w:type="gramStart"/>
      <w:r>
        <w:t>úkol.__________________________________________</w:t>
      </w:r>
      <w:proofErr w:type="gramEnd"/>
    </w:p>
    <w:p w:rsidR="00502B06" w:rsidRDefault="00502B06" w:rsidP="005F4B49"/>
    <w:p w:rsidR="00502B06" w:rsidRDefault="00502B06" w:rsidP="005F4B49"/>
    <w:p w:rsidR="00E72212" w:rsidRDefault="00E72212" w:rsidP="005F4B49"/>
    <w:p w:rsidR="00502B06" w:rsidRDefault="00502B06" w:rsidP="00502B06">
      <w:pPr>
        <w:rPr>
          <w:i/>
        </w:rPr>
      </w:pPr>
      <w:r w:rsidRPr="00502B06">
        <w:rPr>
          <w:i/>
        </w:rPr>
        <w:t>Dokážete změnit věty se slovesem v </w:t>
      </w:r>
      <w:r>
        <w:rPr>
          <w:i/>
        </w:rPr>
        <w:t>trpném</w:t>
      </w:r>
      <w:r w:rsidRPr="00502B06">
        <w:rPr>
          <w:i/>
        </w:rPr>
        <w:t xml:space="preserve"> rodu na věty, ve kterých bude sloveso v </w:t>
      </w:r>
      <w:r>
        <w:rPr>
          <w:i/>
        </w:rPr>
        <w:t>činném</w:t>
      </w:r>
      <w:r w:rsidRPr="00502B06">
        <w:rPr>
          <w:i/>
        </w:rPr>
        <w:t xml:space="preserve"> rodu?</w:t>
      </w:r>
      <w:r>
        <w:rPr>
          <w:i/>
        </w:rPr>
        <w:t xml:space="preserve"> Podmět bude konatelem děje.</w:t>
      </w:r>
    </w:p>
    <w:p w:rsidR="00502B06" w:rsidRDefault="00502B06" w:rsidP="00502B06"/>
    <w:p w:rsidR="00502B06" w:rsidRDefault="00502B06" w:rsidP="00502B06">
      <w:r>
        <w:t xml:space="preserve">V hutích se válcují </w:t>
      </w:r>
      <w:proofErr w:type="gramStart"/>
      <w:r>
        <w:t>plechy.________________________________________</w:t>
      </w:r>
      <w:proofErr w:type="gramEnd"/>
    </w:p>
    <w:p w:rsidR="00502B06" w:rsidRDefault="00502B06" w:rsidP="00502B06"/>
    <w:p w:rsidR="00502B06" w:rsidRDefault="00502B06" w:rsidP="00502B06">
      <w:r>
        <w:t>Film byl promítán v </w:t>
      </w:r>
      <w:proofErr w:type="gramStart"/>
      <w:r>
        <w:t>kině.___________________________________________</w:t>
      </w:r>
      <w:proofErr w:type="gramEnd"/>
    </w:p>
    <w:p w:rsidR="00502B06" w:rsidRDefault="00502B06" w:rsidP="00502B06"/>
    <w:p w:rsidR="00502B06" w:rsidRDefault="00502B06" w:rsidP="00502B06">
      <w:r>
        <w:t>Naši hokejisté byli poraženi Finy. ______________________________________</w:t>
      </w:r>
    </w:p>
    <w:p w:rsidR="00502B06" w:rsidRDefault="00502B06" w:rsidP="00502B06"/>
    <w:p w:rsidR="00502B06" w:rsidRPr="00502B06" w:rsidRDefault="00502B06" w:rsidP="00502B06">
      <w:r>
        <w:t>Na Vltavě bylo postaveno několik přehrad. _______________________________</w:t>
      </w:r>
    </w:p>
    <w:p w:rsidR="00E72212" w:rsidRPr="005F4B49" w:rsidRDefault="00E72212" w:rsidP="00502B06"/>
    <w:sectPr w:rsidR="00E72212" w:rsidRPr="005F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BF1"/>
    <w:multiLevelType w:val="hybridMultilevel"/>
    <w:tmpl w:val="DFC08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460B"/>
    <w:multiLevelType w:val="hybridMultilevel"/>
    <w:tmpl w:val="0EAA11B2"/>
    <w:lvl w:ilvl="0" w:tplc="5240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42D2"/>
    <w:multiLevelType w:val="hybridMultilevel"/>
    <w:tmpl w:val="1A4A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4"/>
    <w:rsid w:val="00236A8D"/>
    <w:rsid w:val="004C3894"/>
    <w:rsid w:val="00502B06"/>
    <w:rsid w:val="00585FA2"/>
    <w:rsid w:val="005F4B49"/>
    <w:rsid w:val="00706351"/>
    <w:rsid w:val="00732D6E"/>
    <w:rsid w:val="00A12877"/>
    <w:rsid w:val="00E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35D3-4302-4F72-98FB-DDFCE8C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Vosala</dc:creator>
  <cp:lastModifiedBy>Jiří Vosála</cp:lastModifiedBy>
  <cp:revision>2</cp:revision>
  <dcterms:created xsi:type="dcterms:W3CDTF">2020-05-25T06:18:00Z</dcterms:created>
  <dcterms:modified xsi:type="dcterms:W3CDTF">2020-05-25T06:18:00Z</dcterms:modified>
</cp:coreProperties>
</file>